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Ross Ivy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0.5637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373,274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Ivy Ross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9594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3214</Characters>
  <CharactersWithSpaces>3736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