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Davey James S</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03/14/2018</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DESTINATION XL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2"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6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DESTINATION XL GROUP,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20" w:type="dxa"/>
            <w:vAlign w:val="bottom"/>
          </w:tcPr>
          <w:p>
            <w:pPr>
              <w:ind w:left="40"/>
              <w:spacing w:after="0"/>
              <w:rPr>
                <w:sz w:val="20"/>
                <w:szCs w:val="20"/>
                <w:color w:val="auto"/>
              </w:rPr>
            </w:pPr>
            <w:r>
              <w:rPr>
                <w:rFonts w:ascii="Arial" w:cs="Arial" w:eastAsia="Arial" w:hAnsi="Arial"/>
                <w:sz w:val="18"/>
                <w:szCs w:val="18"/>
                <w:color w:val="0000FF"/>
              </w:rPr>
              <w:t>CANTONMA</w:t>
            </w:r>
          </w:p>
        </w:tc>
        <w:tc>
          <w:tcPr>
            <w:tcW w:w="820" w:type="dxa"/>
            <w:vAlign w:val="bottom"/>
          </w:tcPr>
          <w:p>
            <w:pPr>
              <w:jc w:val="right"/>
              <w:spacing w:after="0"/>
              <w:rPr>
                <w:sz w:val="20"/>
                <w:szCs w:val="20"/>
                <w:color w:val="auto"/>
              </w:rPr>
            </w:pPr>
            <w:r>
              <w:rPr>
                <w:rFonts w:ascii="Arial" w:cs="Arial" w:eastAsia="Arial" w:hAnsi="Arial"/>
                <w:sz w:val="18"/>
                <w:szCs w:val="18"/>
                <w:color w:val="0000FF"/>
              </w:rPr>
              <w:t>02021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6"/>
        <w:spacing w:after="0"/>
        <w:rPr>
          <w:sz w:val="20"/>
          <w:szCs w:val="20"/>
          <w:color w:val="auto"/>
        </w:rPr>
      </w:pPr>
      <w:r>
        <w:rPr>
          <w:rFonts w:ascii="Arial" w:cs="Arial" w:eastAsia="Arial" w:hAnsi="Arial"/>
          <w:sz w:val="18"/>
          <w:szCs w:val="18"/>
          <w:color w:val="0000FF"/>
        </w:rPr>
        <w:t>EVP, Chief Marketing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0000FF"/>
                <w:w w:val="99"/>
              </w:rPr>
              <w:t>No securities are beneficially owned.</w:t>
            </w: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9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880" w:type="dxa"/>
            <w:vAlign w:val="bottom"/>
            <w:gridSpan w:val="6"/>
          </w:tcPr>
          <w:p>
            <w:pPr>
              <w:ind w:left="3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9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9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9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James S. Davey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03/14/2018</w:t>
            </w:r>
          </w:p>
        </w:tc>
      </w:tr>
      <w:tr>
        <w:trPr>
          <w:trHeight w:val="20"/>
        </w:trPr>
        <w:tc>
          <w:tcPr>
            <w:tcW w:w="68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This Statement confirms that the undersigned, James S. Davey</w:t>
      </w:r>
    </w:p>
    <w:p>
      <w:pPr>
        <w:spacing w:after="0" w:line="207" w:lineRule="exact"/>
        <w:rPr>
          <w:sz w:val="20"/>
          <w:szCs w:val="20"/>
          <w:color w:val="auto"/>
        </w:rPr>
      </w:pPr>
    </w:p>
    <w:p>
      <w:pPr>
        <w:ind w:right="2519"/>
        <w:spacing w:after="0" w:line="475" w:lineRule="auto"/>
        <w:rPr>
          <w:sz w:val="20"/>
          <w:szCs w:val="20"/>
          <w:color w:val="auto"/>
        </w:rPr>
      </w:pPr>
      <w:r>
        <w:rPr>
          <w:rFonts w:ascii="Courier New" w:cs="Courier New" w:eastAsia="Courier New" w:hAnsi="Courier New"/>
          <w:sz w:val="18"/>
          <w:szCs w:val="18"/>
          <w:color w:val="auto"/>
        </w:rPr>
        <w:t>has authorized and designated David A. Levin and Robert S. Molloy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Destination XL Group, Inc. The authority of David A. Levin and</w:t>
      </w:r>
    </w:p>
    <w:p>
      <w:pPr>
        <w:spacing w:after="0" w:line="10" w:lineRule="exact"/>
        <w:rPr>
          <w:sz w:val="20"/>
          <w:szCs w:val="20"/>
          <w:color w:val="auto"/>
        </w:rPr>
      </w:pPr>
    </w:p>
    <w:p>
      <w:pPr>
        <w:ind w:right="2519"/>
        <w:spacing w:after="0" w:line="475" w:lineRule="auto"/>
        <w:rPr>
          <w:sz w:val="20"/>
          <w:szCs w:val="20"/>
          <w:color w:val="auto"/>
        </w:rPr>
      </w:pPr>
      <w:r>
        <w:rPr>
          <w:rFonts w:ascii="Courier New" w:cs="Courier New" w:eastAsia="Courier New" w:hAnsi="Courier New"/>
          <w:sz w:val="18"/>
          <w:szCs w:val="18"/>
          <w:color w:val="auto"/>
        </w:rPr>
        <w:t>Robert S. Molloy under this Statement shall continue until the undersigned is no longer required to file Forms 3, 4 and 5 with regard to the undersigned's ownership of or transactions in the securities of Destination XL Group, Inc., unless earlier revoked in writing. The undersigned acknowledges that David A. Levin and Robert S. Molloy are not assuming any of the undersigned's responsibilities to comply with Section 16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420" w:val="left"/>
          <w:tab w:leader="none" w:pos="3040" w:val="left"/>
        </w:tabs>
        <w:rPr>
          <w:sz w:val="20"/>
          <w:szCs w:val="20"/>
          <w:color w:val="auto"/>
        </w:rPr>
      </w:pPr>
      <w:r>
        <w:rPr>
          <w:rFonts w:ascii="Courier New" w:cs="Courier New" w:eastAsia="Courier New" w:hAnsi="Courier New"/>
          <w:sz w:val="18"/>
          <w:szCs w:val="18"/>
          <w:color w:val="auto"/>
        </w:rPr>
        <w:t>Date: March 14, 2018</w:t>
      </w:r>
      <w:r>
        <w:rPr>
          <w:sz w:val="20"/>
          <w:szCs w:val="20"/>
          <w:color w:val="auto"/>
        </w:rPr>
        <w:tab/>
      </w: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James S. Davey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Name: JAMES S. DAVEY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Page 3 of 3</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33922"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2019-12-23T15:07:09Z</dcterms:created>
  <dcterms:modified xsi:type="dcterms:W3CDTF">2019-12-23T15:07:09Z</dcterms:modified>
</cp:coreProperties>
</file>