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7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SVP, GMM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7,292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57,067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7,292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7,292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21,874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three equal installments on April 1, 2021, April 1, 2022 and April 1, 2023.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Allison Surette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08/10/2020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139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2020-08-10T13:26:05Z</dcterms:created>
  <dcterms:modified xsi:type="dcterms:W3CDTF">2020-08-10T13:26:05Z</dcterms:modified>
</cp:coreProperties>
</file>