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HOLTZMAN SEYMOUR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00"/>
        <w:spacing w:after="0" w:line="402" w:lineRule="auto"/>
        <w:rPr>
          <w:sz w:val="20"/>
          <w:szCs w:val="20"/>
          <w:color w:val="auto"/>
        </w:rPr>
      </w:pPr>
      <w:r>
        <w:rPr>
          <w:rFonts w:ascii="Arial" w:cs="Arial" w:eastAsia="Arial" w:hAnsi="Arial"/>
          <w:sz w:val="16"/>
          <w:szCs w:val="16"/>
          <w:color w:val="0000FF"/>
        </w:rPr>
        <w:t>C/O JEWELCOR - 4TH FLOOR 100 N WILKES BARRE BLVD</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20" w:type="dxa"/>
            <w:vAlign w:val="bottom"/>
          </w:tcPr>
          <w:p>
            <w:pPr>
              <w:ind w:left="40"/>
              <w:spacing w:after="0"/>
              <w:rPr>
                <w:sz w:val="20"/>
                <w:szCs w:val="20"/>
                <w:color w:val="auto"/>
              </w:rPr>
            </w:pPr>
            <w:r>
              <w:rPr>
                <w:rFonts w:ascii="Arial" w:cs="Arial" w:eastAsia="Arial" w:hAnsi="Arial"/>
                <w:sz w:val="18"/>
                <w:szCs w:val="18"/>
                <w:color w:val="0000FF"/>
              </w:rPr>
              <w:t>WILKES</w:t>
            </w:r>
          </w:p>
        </w:tc>
        <w:tc>
          <w:tcPr>
            <w:tcW w:w="1040" w:type="dxa"/>
            <w:vAlign w:val="bottom"/>
            <w:vMerge w:val="restart"/>
          </w:tcPr>
          <w:p>
            <w:pPr>
              <w:ind w:left="300"/>
              <w:spacing w:after="0"/>
              <w:rPr>
                <w:sz w:val="20"/>
                <w:szCs w:val="20"/>
                <w:color w:val="auto"/>
              </w:rPr>
            </w:pPr>
            <w:r>
              <w:rPr>
                <w:rFonts w:ascii="Arial" w:cs="Arial" w:eastAsia="Arial" w:hAnsi="Arial"/>
                <w:sz w:val="18"/>
                <w:szCs w:val="18"/>
                <w:color w:val="0000FF"/>
              </w:rPr>
              <w:t>PA</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0000FF"/>
              </w:rPr>
              <w:t>18702</w:t>
            </w:r>
          </w:p>
        </w:tc>
        <w:tc>
          <w:tcPr>
            <w:tcW w:w="0" w:type="dxa"/>
            <w:vAlign w:val="bottom"/>
          </w:tcPr>
          <w:p>
            <w:pPr>
              <w:spacing w:after="0"/>
              <w:rPr>
                <w:sz w:val="1"/>
                <w:szCs w:val="1"/>
                <w:color w:val="auto"/>
              </w:rPr>
            </w:pPr>
          </w:p>
        </w:tc>
      </w:tr>
      <w:tr>
        <w:trPr>
          <w:trHeight w:val="114"/>
        </w:trPr>
        <w:tc>
          <w:tcPr>
            <w:tcW w:w="1020" w:type="dxa"/>
            <w:vAlign w:val="bottom"/>
            <w:vMerge w:val="restart"/>
          </w:tcPr>
          <w:p>
            <w:pPr>
              <w:ind w:left="40"/>
              <w:spacing w:after="0"/>
              <w:rPr>
                <w:sz w:val="20"/>
                <w:szCs w:val="20"/>
                <w:color w:val="auto"/>
              </w:rPr>
            </w:pPr>
            <w:r>
              <w:rPr>
                <w:rFonts w:ascii="Arial" w:cs="Arial" w:eastAsia="Arial" w:hAnsi="Arial"/>
                <w:sz w:val="18"/>
                <w:szCs w:val="18"/>
                <w:color w:val="0000FF"/>
              </w:rPr>
              <w:t>BARRE</w:t>
            </w:r>
          </w:p>
        </w:tc>
        <w:tc>
          <w:tcPr>
            <w:tcW w:w="10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ind w:left="42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720" w:type="dxa"/>
            <w:vAlign w:val="bottom"/>
          </w:tcPr>
          <w:p>
            <w:pPr>
              <w:ind w:left="42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09/10/2019</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00"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spacing w:after="0" w:line="58"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22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40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09/10/2019</w:t>
            </w:r>
          </w:p>
        </w:tc>
        <w:tc>
          <w:tcPr>
            <w:tcW w:w="112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09/10/2019</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ind w:left="120"/>
              <w:spacing w:after="0"/>
              <w:rPr>
                <w:sz w:val="20"/>
                <w:szCs w:val="20"/>
                <w:color w:val="auto"/>
              </w:rPr>
            </w:pPr>
            <w:r>
              <w:rPr>
                <w:rFonts w:ascii="Arial" w:cs="Arial" w:eastAsia="Arial" w:hAnsi="Arial"/>
                <w:sz w:val="14"/>
                <w:szCs w:val="14"/>
                <w:color w:val="0000FF"/>
                <w:w w:val="85"/>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50"/>
              <w:spacing w:after="0"/>
              <w:rPr>
                <w:sz w:val="20"/>
                <w:szCs w:val="20"/>
                <w:color w:val="auto"/>
              </w:rPr>
            </w:pPr>
            <w:r>
              <w:rPr>
                <w:rFonts w:ascii="Arial" w:cs="Arial" w:eastAsia="Arial" w:hAnsi="Arial"/>
                <w:sz w:val="18"/>
                <w:szCs w:val="18"/>
                <w:color w:val="0000FF"/>
              </w:rPr>
              <w:t>25,000</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1.6071</w:t>
            </w:r>
            <w:r>
              <w:rPr>
                <w:rFonts w:ascii="Arial" w:cs="Arial" w:eastAsia="Arial" w:hAnsi="Arial"/>
                <w:sz w:val="22"/>
                <w:szCs w:val="22"/>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4,332,846</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15"/>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400" w:type="dxa"/>
            <w:vAlign w:val="bottom"/>
            <w:gridSpan w:val="3"/>
          </w:tcPr>
          <w:p>
            <w:pPr>
              <w:ind w:left="420"/>
              <w:spacing w:after="0"/>
              <w:rPr>
                <w:sz w:val="20"/>
                <w:szCs w:val="20"/>
                <w:color w:val="auto"/>
              </w:rPr>
            </w:pPr>
            <w:r>
              <w:rPr>
                <w:rFonts w:ascii="Arial" w:cs="Arial" w:eastAsia="Arial" w:hAnsi="Arial"/>
                <w:sz w:val="18"/>
                <w:szCs w:val="18"/>
                <w:color w:val="0000FF"/>
              </w:rPr>
              <w:t>09/11/2019</w:t>
            </w:r>
          </w:p>
        </w:tc>
        <w:tc>
          <w:tcPr>
            <w:tcW w:w="1120" w:type="dxa"/>
            <w:vAlign w:val="bottom"/>
            <w:gridSpan w:val="2"/>
          </w:tcPr>
          <w:p>
            <w:pPr>
              <w:ind w:left="160"/>
              <w:spacing w:after="0"/>
              <w:rPr>
                <w:sz w:val="20"/>
                <w:szCs w:val="20"/>
                <w:color w:val="auto"/>
              </w:rPr>
            </w:pPr>
            <w:r>
              <w:rPr>
                <w:rFonts w:ascii="Arial" w:cs="Arial" w:eastAsia="Arial" w:hAnsi="Arial"/>
                <w:sz w:val="18"/>
                <w:szCs w:val="18"/>
                <w:color w:val="0000FF"/>
              </w:rPr>
              <w:t>09/11/2019</w:t>
            </w:r>
          </w:p>
        </w:tc>
        <w:tc>
          <w:tcPr>
            <w:tcW w:w="80" w:type="dxa"/>
            <w:vAlign w:val="bottom"/>
          </w:tcPr>
          <w:p>
            <w:pPr>
              <w:spacing w:after="0"/>
              <w:rPr>
                <w:sz w:val="23"/>
                <w:szCs w:val="23"/>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P</w:t>
            </w:r>
          </w:p>
        </w:tc>
        <w:tc>
          <w:tcPr>
            <w:tcW w:w="520" w:type="dxa"/>
            <w:vAlign w:val="bottom"/>
          </w:tcPr>
          <w:p>
            <w:pPr>
              <w:spacing w:after="0"/>
              <w:rPr>
                <w:sz w:val="23"/>
                <w:szCs w:val="23"/>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0000FF"/>
              </w:rPr>
              <w:t>7,000</w:t>
            </w:r>
          </w:p>
        </w:tc>
        <w:tc>
          <w:tcPr>
            <w:tcW w:w="10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0000FF"/>
              </w:rPr>
              <w:t>A</w:t>
            </w:r>
          </w:p>
        </w:tc>
        <w:tc>
          <w:tcPr>
            <w:tcW w:w="760" w:type="dxa"/>
            <w:vAlign w:val="bottom"/>
          </w:tcPr>
          <w:p>
            <w:pPr>
              <w:jc w:val="center"/>
              <w:ind w:right="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1.57</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4,339,846</w:t>
            </w:r>
          </w:p>
        </w:tc>
        <w:tc>
          <w:tcPr>
            <w:tcW w:w="300" w:type="dxa"/>
            <w:vAlign w:val="bottom"/>
          </w:tcPr>
          <w:p>
            <w:pPr>
              <w:spacing w:after="0"/>
              <w:rPr>
                <w:sz w:val="23"/>
                <w:szCs w:val="23"/>
                <w:color w:val="auto"/>
              </w:rPr>
            </w:pPr>
          </w:p>
        </w:tc>
        <w:tc>
          <w:tcPr>
            <w:tcW w:w="600" w:type="dxa"/>
            <w:vAlign w:val="bottom"/>
          </w:tcPr>
          <w:p>
            <w:pPr>
              <w:jc w:val="center"/>
              <w:ind w:right="315"/>
              <w:spacing w:after="0"/>
              <w:rPr>
                <w:sz w:val="20"/>
                <w:szCs w:val="20"/>
                <w:color w:val="auto"/>
              </w:rPr>
            </w:pPr>
            <w:r>
              <w:rPr>
                <w:rFonts w:ascii="Arial" w:cs="Arial" w:eastAsia="Arial" w:hAnsi="Arial"/>
                <w:sz w:val="18"/>
                <w:szCs w:val="18"/>
                <w:color w:val="0000FF"/>
              </w:rPr>
              <w:t>D</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9"/>
              </w:rPr>
              <w:t>339,594</w:t>
            </w:r>
          </w:p>
        </w:tc>
        <w:tc>
          <w:tcPr>
            <w:tcW w:w="300" w:type="dxa"/>
            <w:vAlign w:val="bottom"/>
          </w:tcPr>
          <w:p>
            <w:pPr>
              <w:spacing w:after="0"/>
              <w:rPr>
                <w:sz w:val="18"/>
                <w:szCs w:val="18"/>
                <w:color w:val="auto"/>
              </w:rPr>
            </w:pPr>
          </w:p>
        </w:tc>
        <w:tc>
          <w:tcPr>
            <w:tcW w:w="600" w:type="dxa"/>
            <w:vAlign w:val="bottom"/>
          </w:tcPr>
          <w:p>
            <w:pPr>
              <w:jc w:val="center"/>
              <w:ind w:right="315"/>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(2)</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0000FF"/>
                <w:w w:val="96"/>
              </w:rPr>
              <w:t>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292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7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8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$1.6001 to $1.61,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chairman, chief executive officer and president and, together with his wife, indirectly, the majority shareholder of Jewelcor Management, Inc.</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09/12/2019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Seymour Holtzman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47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77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2019-12-23T15:08:48Z</dcterms:created>
  <dcterms:modified xsi:type="dcterms:W3CDTF">2019-12-23T15:08:48Z</dcterms:modified>
</cp:coreProperties>
</file>