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Conacher Lionel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20,266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0.9992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346,312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issues pursuant to the Director's elected form of compensation for quarterly annual retainer, chairman fee and committee chairperson fee.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Lionel F. Conacher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7326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3224</Characters>
  <CharactersWithSpaces>3755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