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Store Sales &amp; Operations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0.3265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-2234565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386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2021-01-13T13:43:20Z</dcterms:created>
  <dcterms:modified xsi:type="dcterms:W3CDTF">2021-01-13T13:43:20Z</dcterms:modified>
</cp:coreProperties>
</file>