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spacing w:after="0" w:line="250"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Reaves Brian</w:t>
              </w:r>
            </w:hyperlink>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8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1680" w:type="dxa"/>
            <w:vAlign w:val="bottom"/>
            <w:gridSpan w:val="3"/>
            <w:vMerge w:val="restart"/>
          </w:tcPr>
          <w:p>
            <w:pPr>
              <w:ind w:left="5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0000EE"/>
            </w:tcBorders>
            <w:gridSpan w:val="2"/>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3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color w:val="auto"/>
              </w:rPr>
              <w:t>Officer (give title</w:t>
            </w:r>
          </w:p>
        </w:tc>
        <w:tc>
          <w:tcPr>
            <w:tcW w:w="1680" w:type="dxa"/>
            <w:vAlign w:val="bottom"/>
            <w:gridSpan w:val="3"/>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20" w:type="dxa"/>
            <w:vAlign w:val="bottom"/>
          </w:tcPr>
          <w:p>
            <w:pPr>
              <w:spacing w:after="0"/>
              <w:rPr>
                <w:sz w:val="6"/>
                <w:szCs w:val="6"/>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1160" w:type="dxa"/>
            <w:vAlign w:val="bottom"/>
            <w:gridSpan w:val="2"/>
            <w:vMerge w:val="restart"/>
          </w:tcPr>
          <w:p>
            <w:pPr>
              <w:ind w:left="20"/>
              <w:spacing w:after="0" w:line="135" w:lineRule="exact"/>
              <w:rPr>
                <w:sz w:val="20"/>
                <w:szCs w:val="20"/>
                <w:color w:val="auto"/>
              </w:rPr>
            </w:pPr>
            <w:r>
              <w:rPr>
                <w:rFonts w:ascii="Arial" w:cs="Arial" w:eastAsia="Arial" w:hAnsi="Arial"/>
                <w:sz w:val="14"/>
                <w:szCs w:val="14"/>
                <w:color w:val="auto"/>
              </w:rPr>
              <w:t>below)</w:t>
            </w:r>
          </w:p>
        </w:tc>
        <w:tc>
          <w:tcPr>
            <w:tcW w:w="920" w:type="dxa"/>
            <w:vAlign w:val="bottom"/>
            <w:vMerge w:val="restart"/>
          </w:tcPr>
          <w:p>
            <w:pPr>
              <w:ind w:left="50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40" w:type="dxa"/>
            <w:vAlign w:val="bottom"/>
            <w:gridSpan w:val="5"/>
            <w:vMerge w:val="restart"/>
          </w:tcPr>
          <w:p>
            <w:pPr>
              <w:ind w:left="20"/>
              <w:spacing w:after="0"/>
              <w:rPr>
                <w:sz w:val="20"/>
                <w:szCs w:val="20"/>
                <w:color w:val="auto"/>
              </w:rPr>
            </w:pPr>
            <w:r>
              <w:rPr>
                <w:rFonts w:ascii="Arial" w:cs="Arial" w:eastAsia="Arial" w:hAnsi="Arial"/>
                <w:sz w:val="18"/>
                <w:szCs w:val="18"/>
                <w:color w:val="0000FF"/>
              </w:rPr>
              <w:t>SrVP Store Sales &amp; Operations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gridSpan w:val="4"/>
          </w:tcPr>
          <w:p>
            <w:pPr>
              <w:ind w:left="160"/>
              <w:spacing w:after="0"/>
              <w:rPr>
                <w:sz w:val="20"/>
                <w:szCs w:val="20"/>
                <w:color w:val="auto"/>
              </w:rPr>
            </w:pPr>
            <w:r>
              <w:rPr>
                <w:rFonts w:ascii="Arial" w:cs="Arial" w:eastAsia="Arial" w:hAnsi="Arial"/>
                <w:sz w:val="18"/>
                <w:szCs w:val="18"/>
                <w:color w:val="0000FF"/>
                <w:w w:val="95"/>
              </w:rPr>
              <w:t>03/19/2012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gridSpan w:val="2"/>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2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20" w:type="dxa"/>
            <w:vAlign w:val="bottom"/>
          </w:tcPr>
          <w:p>
            <w:pPr>
              <w:spacing w:after="0"/>
              <w:rPr>
                <w:sz w:val="9"/>
                <w:szCs w:val="9"/>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2"/>
          </w:tcPr>
          <w:p>
            <w:pPr>
              <w:spacing w:after="0"/>
              <w:rPr>
                <w:sz w:val="11"/>
                <w:szCs w:val="11"/>
                <w:color w:val="auto"/>
              </w:rPr>
            </w:pPr>
          </w:p>
        </w:tc>
        <w:tc>
          <w:tcPr>
            <w:tcW w:w="2660" w:type="dxa"/>
            <w:vAlign w:val="bottom"/>
            <w:tcBorders>
              <w:bottom w:val="single" w:sz="8" w:color="2C2C2C"/>
            </w:tcBorders>
            <w:gridSpan w:val="7"/>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20"/>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168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4"/>
                <w:szCs w:val="14"/>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920" w:type="dxa"/>
            <w:vAlign w:val="bottom"/>
            <w:gridSpan w:val="4"/>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0"/>
                <w:szCs w:val="10"/>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2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03/19/2012</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3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1,400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3.3</w:t>
            </w:r>
            <w:r>
              <w:rPr>
                <w:rFonts w:ascii="Arial" w:cs="Arial" w:eastAsia="Arial" w:hAnsi="Arial"/>
                <w:sz w:val="22"/>
                <w:szCs w:val="22"/>
                <w:color w:val="008000"/>
                <w:w w:val="82"/>
                <w:vertAlign w:val="superscript"/>
              </w:rPr>
              <w:t>(1)</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0000FF"/>
              </w:rPr>
              <w:t>22,216</w:t>
            </w:r>
          </w:p>
        </w:tc>
        <w:tc>
          <w:tcPr>
            <w:tcW w:w="2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rPr>
              <w:t>Reporting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rPr>
              <w:t>shares held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Common Stock, $.01 par value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vMerge w:val="restart"/>
          </w:tcPr>
          <w:p>
            <w:pPr>
              <w:jc w:val="right"/>
              <w:ind w:right="90"/>
              <w:spacing w:after="0"/>
              <w:rPr>
                <w:sz w:val="20"/>
                <w:szCs w:val="20"/>
                <w:color w:val="auto"/>
              </w:rPr>
            </w:pPr>
            <w:r>
              <w:rPr>
                <w:rFonts w:ascii="Arial" w:cs="Arial" w:eastAsia="Arial" w:hAnsi="Arial"/>
                <w:sz w:val="18"/>
                <w:szCs w:val="18"/>
                <w:color w:val="0000FF"/>
              </w:rPr>
              <w:t>1,573</w:t>
            </w:r>
          </w:p>
        </w:tc>
        <w:tc>
          <w:tcPr>
            <w:tcW w:w="240" w:type="dxa"/>
            <w:vAlign w:val="bottom"/>
          </w:tcPr>
          <w:p>
            <w:pPr>
              <w:spacing w:after="0"/>
              <w:rPr>
                <w:sz w:val="18"/>
                <w:szCs w:val="18"/>
                <w:color w:val="auto"/>
              </w:rPr>
            </w:pP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w w:val="91"/>
              </w:rPr>
              <w:t>Company's401(k)Plan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8"/>
                <w:szCs w:val="18"/>
                <w:color w:val="0000FF"/>
              </w:rPr>
              <w:t>as stated in Plan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rPr>
              <w:t>Statement 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0000FF"/>
              </w:rPr>
              <w:t>3/19/12.</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gridSpan w:val="2"/>
          </w:tcPr>
          <w:p>
            <w:pPr>
              <w:spacing w:after="0"/>
              <w:rPr>
                <w:sz w:val="8"/>
                <w:szCs w:val="8"/>
                <w:color w:val="auto"/>
              </w:rPr>
            </w:pPr>
          </w:p>
        </w:tc>
        <w:tc>
          <w:tcPr>
            <w:tcW w:w="2660" w:type="dxa"/>
            <w:vAlign w:val="bottom"/>
            <w:tcBorders>
              <w:bottom w:val="single" w:sz="8" w:color="2C2C2C"/>
            </w:tcBorders>
            <w:gridSpan w:val="7"/>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160" w:type="dxa"/>
            <w:vAlign w:val="bottom"/>
            <w:tcBorders>
              <w:top w:val="single" w:sz="8" w:color="2C2C2C"/>
            </w:tcBorders>
            <w:gridSpan w:val="20"/>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920" w:type="dxa"/>
            <w:vAlign w:val="bottom"/>
            <w:gridSpan w:val="17"/>
          </w:tcPr>
          <w:p>
            <w:pPr>
              <w:jc w:val="center"/>
              <w:ind w:left="1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9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4"/>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gridSpan w:val="6"/>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2"/>
              </w:rPr>
              <w:t>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3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020" w:type="dxa"/>
            <w:vAlign w:val="bottom"/>
            <w:gridSpan w:val="6"/>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$3.2959 and $3.3040.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0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4"/>
              </w:rPr>
              <w:t>David A. Levin, Attorney-in-</w:t>
            </w:r>
          </w:p>
        </w:tc>
        <w:tc>
          <w:tcPr>
            <w:tcW w:w="1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03/20/2012</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Brian Reaves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26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2019-12-16T04:59:31Z</dcterms:created>
  <dcterms:modified xsi:type="dcterms:W3CDTF">2019-12-16T04:59:31Z</dcterms:modified>
</cp:coreProperties>
</file>